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5A7B" w:rsidRDefault="00D01CDA">
      <w:pPr>
        <w:spacing w:after="0" w:line="259" w:lineRule="auto"/>
        <w:ind w:left="-1" w:right="0" w:firstLine="0"/>
        <w:jc w:val="left"/>
      </w:pPr>
      <w:r>
        <w:rPr>
          <w:rFonts w:ascii="Calibri" w:eastAsia="Calibri" w:hAnsi="Calibri" w:cs="Calibri"/>
          <w:noProof/>
          <w:sz w:val="22"/>
          <w:lang w:val="de-DE" w:eastAsia="de-DE" w:bidi="ar-SA"/>
        </w:rPr>
        <mc:AlternateContent>
          <mc:Choice Requires="wpg">
            <w:drawing>
              <wp:inline distT="0" distB="0" distL="0" distR="0">
                <wp:extent cx="5600700" cy="1492250"/>
                <wp:effectExtent l="0" t="0" r="0" b="0"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492250"/>
                          <a:chOff x="0" y="0"/>
                          <a:chExt cx="5600700" cy="1492250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492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05275" y="641350"/>
                            <a:ext cx="1495425" cy="850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50" style="width:441pt;height:117.5pt;mso-position-horizontal-relative:char;mso-position-vertical-relative:line" coordsize="56007,14922">
                <v:shape id="Picture 48" style="position:absolute;width:12636;height:14922;left:0;top:0;" filled="f">
                  <v:imagedata r:id="rId7"/>
                </v:shape>
                <v:shape id="Picture 51" style="position:absolute;width:14954;height:8509;left:41052;top:6413;" filled="f">
                  <v:imagedata r:id="rId8"/>
                </v:shape>
              </v:group>
            </w:pict>
          </mc:Fallback>
        </mc:AlternateContent>
      </w:r>
    </w:p>
    <w:p w:rsidR="001E5A7B" w:rsidRDefault="00D01CDA">
      <w:pPr>
        <w:spacing w:after="309" w:line="259" w:lineRule="auto"/>
        <w:ind w:left="0" w:right="206" w:firstLine="0"/>
        <w:jc w:val="righ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</w:t>
      </w:r>
    </w:p>
    <w:p w:rsidR="001E5A7B" w:rsidRDefault="00D01CDA">
      <w:pPr>
        <w:spacing w:after="20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OGS Burg Hackenbroich</w:t>
      </w:r>
      <w:r>
        <w:rPr>
          <w:rFonts w:ascii="Comic Sans MS" w:eastAsia="Comic Sans MS" w:hAnsi="Comic Sans MS" w:cs="Comic Sans MS"/>
          <w:b/>
          <w:color w:val="FFC000"/>
        </w:rPr>
        <w:t xml:space="preserve"> </w:t>
      </w:r>
    </w:p>
    <w:p w:rsidR="001E5A7B" w:rsidRDefault="00D01CDA">
      <w:pPr>
        <w:pStyle w:val="berschrift1"/>
      </w:pPr>
      <w:r>
        <w:t xml:space="preserve">OGS </w:t>
      </w:r>
      <w:proofErr w:type="spellStart"/>
      <w:r>
        <w:t>İçindeki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 </w:t>
      </w:r>
    </w:p>
    <w:p w:rsidR="001E5A7B" w:rsidRDefault="00D01CDA">
      <w:pPr>
        <w:spacing w:after="237" w:line="259" w:lineRule="auto"/>
        <w:ind w:left="114" w:right="0" w:firstLine="0"/>
        <w:jc w:val="center"/>
      </w:pPr>
      <w:r>
        <w:rPr>
          <w:color w:val="FFFF00"/>
          <w:sz w:val="48"/>
        </w:rPr>
        <w:t xml:space="preserve"> </w:t>
      </w:r>
    </w:p>
    <w:p w:rsidR="001E5A7B" w:rsidRDefault="00D01CDA">
      <w:pPr>
        <w:ind w:left="-5" w:right="-5"/>
      </w:pPr>
      <w:proofErr w:type="gramStart"/>
      <w:r>
        <w:t>Çocukların yararına sizinle çalışıyoruz.</w:t>
      </w:r>
      <w:proofErr w:type="gramEnd"/>
      <w:r>
        <w:t xml:space="preserve"> Örnek: Birlikte Çözümler buluyoruz ve size çocuklarınızın doğru ve yanlış tavırlarını bilgilendiriyoruz </w:t>
      </w:r>
    </w:p>
    <w:p w:rsidR="001E5A7B" w:rsidRDefault="00D01CD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1E5A7B" w:rsidRDefault="00D01CDA">
      <w:pPr>
        <w:ind w:left="-5" w:right="-5"/>
      </w:pPr>
      <w:proofErr w:type="gramStart"/>
      <w:r>
        <w:t>Birbirimize saygılı ve kelimelerin seçiminde saygılı davranıyoruz.</w:t>
      </w:r>
      <w:proofErr w:type="gramEnd"/>
      <w:r>
        <w:t xml:space="preserve"> Örnek: Kelimeleri uygun şekilde kullanın, Sesi dikkatlice seçiniz. </w:t>
      </w:r>
    </w:p>
    <w:p w:rsidR="001E5A7B" w:rsidRDefault="00D01CDA">
      <w:pPr>
        <w:spacing w:after="297" w:line="259" w:lineRule="auto"/>
        <w:ind w:left="0" w:right="0" w:firstLine="0"/>
        <w:jc w:val="left"/>
      </w:pPr>
      <w:r>
        <w:t xml:space="preserve"> </w:t>
      </w:r>
    </w:p>
    <w:p w:rsidR="001E5A7B" w:rsidRDefault="00D01CDA">
      <w:pPr>
        <w:spacing w:after="70"/>
        <w:ind w:left="-5" w:right="-5"/>
      </w:pPr>
      <w:proofErr w:type="gramStart"/>
      <w:r>
        <w:t>Ilk temas noktası ilgili grup Yönetimi, daha sonra Tesis Yönetimi ve sonra Bölüm Yönetimidir.</w:t>
      </w:r>
      <w:proofErr w:type="gramEnd"/>
      <w:r>
        <w:t xml:space="preserve"> Örnek: </w:t>
      </w:r>
    </w:p>
    <w:p w:rsidR="001E5A7B" w:rsidRDefault="00D01CDA">
      <w:pPr>
        <w:spacing w:after="2"/>
        <w:ind w:left="-5" w:right="-5"/>
      </w:pPr>
      <w:proofErr w:type="gramStart"/>
      <w:r>
        <w:t>Telesekreterde, sizi geri araması gereken ilgili kişiyi adlandırın.</w:t>
      </w:r>
      <w:proofErr w:type="gramEnd"/>
      <w:r>
        <w:t xml:space="preserve"> Örnek: Wasserfall: </w:t>
      </w:r>
      <w:r w:rsidR="0057187B">
        <w:t xml:space="preserve">Thomas </w:t>
      </w:r>
      <w:proofErr w:type="gramStart"/>
      <w:r w:rsidR="0057187B">
        <w:t>Schuhmacher</w:t>
      </w:r>
      <w:r>
        <w:t xml:space="preserve"> ,</w:t>
      </w:r>
      <w:proofErr w:type="gramEnd"/>
      <w:r>
        <w:t xml:space="preserve"> Sternschnuppen: Arzu Akınç, Sonnenblumen: Katharina </w:t>
      </w:r>
      <w:r>
        <w:lastRenderedPageBreak/>
        <w:t xml:space="preserve">Matusche, Regenbogen:      Schneeflocken: Fanny Winter, </w:t>
      </w:r>
    </w:p>
    <w:p w:rsidR="001E5A7B" w:rsidRDefault="00D01CDA">
      <w:pPr>
        <w:ind w:left="-5" w:right="-5"/>
      </w:pPr>
      <w:r>
        <w:t xml:space="preserve">Dschungel: Katharina Heyer. </w:t>
      </w:r>
      <w:proofErr w:type="gramStart"/>
      <w:r>
        <w:t>Tesis Yönetimi; Fanny Winter.</w:t>
      </w:r>
      <w:proofErr w:type="gramEnd"/>
      <w:r>
        <w:t xml:space="preserve"> </w:t>
      </w:r>
      <w:proofErr w:type="gramStart"/>
      <w:r>
        <w:t>Konuşmanız gerekirse, lütfen irtibat kişinizden Randevu alın.</w:t>
      </w:r>
      <w:proofErr w:type="gramEnd"/>
      <w:r>
        <w:t xml:space="preserve"> </w:t>
      </w:r>
    </w:p>
    <w:p w:rsidR="001E5A7B" w:rsidRDefault="00D01CDA">
      <w:pPr>
        <w:spacing w:after="229" w:line="259" w:lineRule="auto"/>
        <w:ind w:left="0" w:right="0" w:firstLine="0"/>
        <w:jc w:val="left"/>
      </w:pPr>
      <w:r>
        <w:t xml:space="preserve"> </w:t>
      </w:r>
    </w:p>
    <w:p w:rsidR="001E5A7B" w:rsidRDefault="00D01CDA">
      <w:pPr>
        <w:ind w:left="-5" w:right="-5"/>
      </w:pPr>
      <w:proofErr w:type="gramStart"/>
      <w:r>
        <w:t>Görüşme için Randevu gereklidir.</w:t>
      </w:r>
      <w:proofErr w:type="gramEnd"/>
      <w:r>
        <w:t xml:space="preserve"> Örnek: Kısa bilgiler için Randevuya gerek yoktur. </w:t>
      </w:r>
      <w:proofErr w:type="gramStart"/>
      <w:r>
        <w:t>Lakin uzun Görüşmeler için randevu almanızı tavsiye ediyoruz.</w:t>
      </w:r>
      <w:proofErr w:type="gramEnd"/>
      <w:r>
        <w:t xml:space="preserve"> </w:t>
      </w:r>
      <w:proofErr w:type="gramStart"/>
      <w:r>
        <w:t>Bazı durumlarda, misal ödev saatlerinde veya yemek zamaninda sizinle görüşmemiz mümkün değildir.</w:t>
      </w:r>
      <w:proofErr w:type="gramEnd"/>
      <w:r>
        <w:t xml:space="preserve"> </w:t>
      </w:r>
      <w:proofErr w:type="gramStart"/>
      <w:r>
        <w:t>Size daha çok zaman ayırmamız için Randevu almaktan kaçınmayın.</w:t>
      </w:r>
      <w:proofErr w:type="gramEnd"/>
      <w:r>
        <w:t xml:space="preserve"> </w:t>
      </w:r>
    </w:p>
    <w:p w:rsidR="001E5A7B" w:rsidRDefault="00D01CDA">
      <w:pPr>
        <w:spacing w:after="229" w:line="259" w:lineRule="auto"/>
        <w:ind w:left="0" w:right="0" w:firstLine="0"/>
        <w:jc w:val="left"/>
      </w:pPr>
      <w:r>
        <w:t xml:space="preserve"> </w:t>
      </w:r>
    </w:p>
    <w:p w:rsidR="001E5A7B" w:rsidRDefault="00D01CDA">
      <w:pPr>
        <w:spacing w:after="10"/>
        <w:ind w:left="-5" w:right="-5"/>
      </w:pPr>
      <w:proofErr w:type="gramStart"/>
      <w:r>
        <w:t>Prensip olarak, saat 11.00´den önce veya 15.30´dan itibaren bir Randevu almaktan mutluluk duyarız.</w:t>
      </w:r>
      <w:proofErr w:type="gramEnd"/>
      <w:r>
        <w:t xml:space="preserve"> </w:t>
      </w:r>
      <w:proofErr w:type="gramStart"/>
      <w:r>
        <w:t>Eğer bu saatlerde gelmeniz mümkün değilse, yine bize ulaşın, çünkü Problemlerinizi çözümlendirmek bizim için önemlidir.</w:t>
      </w:r>
      <w:proofErr w:type="gramEnd"/>
      <w:r>
        <w:t xml:space="preserve"> </w:t>
      </w:r>
    </w:p>
    <w:p w:rsidR="001E5A7B" w:rsidRDefault="00D01CDA">
      <w:pPr>
        <w:spacing w:after="422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E5A7B" w:rsidRDefault="00D01CDA">
      <w:pPr>
        <w:spacing w:after="0" w:line="259" w:lineRule="auto"/>
        <w:ind w:left="0" w:right="0" w:firstLine="0"/>
        <w:jc w:val="left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sectPr w:rsidR="001E5A7B">
      <w:pgSz w:w="11905" w:h="16840"/>
      <w:pgMar w:top="1415" w:right="1409" w:bottom="19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B"/>
    <w:rsid w:val="001E5A7B"/>
    <w:rsid w:val="002A3592"/>
    <w:rsid w:val="0057187B"/>
    <w:rsid w:val="00695F3D"/>
    <w:rsid w:val="00D01CDA"/>
    <w:rsid w:val="00D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9" w:line="27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40"/>
      <w:lang w:val="en-US" w:eastAsia="en-US" w:bidi="en-US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35"/>
      <w:ind w:right="6"/>
      <w:jc w:val="center"/>
      <w:outlineLvl w:val="0"/>
    </w:pPr>
    <w:rPr>
      <w:rFonts w:ascii="Times New Roman" w:eastAsia="Times New Roman" w:hAnsi="Times New Roman" w:cs="Times New Roman"/>
      <w:color w:val="FFFF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FF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9" w:line="27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40"/>
      <w:lang w:val="en-US" w:eastAsia="en-US" w:bidi="en-US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35"/>
      <w:ind w:right="6"/>
      <w:jc w:val="center"/>
      <w:outlineLvl w:val="0"/>
    </w:pPr>
    <w:rPr>
      <w:rFonts w:ascii="Times New Roman" w:eastAsia="Times New Roman" w:hAnsi="Times New Roman" w:cs="Times New Roman"/>
      <w:color w:val="FFFF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FF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Burg</dc:creator>
  <cp:lastModifiedBy>KJA-D</cp:lastModifiedBy>
  <cp:revision>2</cp:revision>
  <dcterms:created xsi:type="dcterms:W3CDTF">2021-02-04T09:42:00Z</dcterms:created>
  <dcterms:modified xsi:type="dcterms:W3CDTF">2021-02-04T09:42:00Z</dcterms:modified>
</cp:coreProperties>
</file>